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27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47"/>
        <w:pBdr/>
        <w:shd w:val="clear" w:color="auto" w:fill="auto"/>
        <w:spacing w:after="304" w:before="0"/>
        <w:ind w:right="20"/>
        <w:rPr/>
      </w:pPr>
      <w:r>
        <w:t xml:space="preserve">Об отмене </w:t>
      </w:r>
      <w:r>
        <w:t xml:space="preserve">муниципального уровня реагирования на ландшафтный пожар </w:t>
      </w:r>
      <w:r>
        <w:t xml:space="preserve">на территории Нижнекамского муниципального района</w:t>
      </w:r>
      <w:r>
        <w:br/>
        <w:t xml:space="preserve">Республики Татарстан</w:t>
      </w:r>
      <w:r/>
    </w:p>
    <w:p>
      <w:pPr>
        <w:pStyle w:val="930"/>
        <w:pBdr/>
        <w:shd w:val="clear" w:color="auto" w:fill="auto"/>
        <w:spacing w:after="0" w:before="0" w:line="317" w:lineRule="exact"/>
        <w:ind w:firstLine="8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Руководствуясь статьей 16 Федерльного закона от </w:t>
      </w:r>
      <w:r>
        <w:rPr>
          <w:b w:val="0"/>
          <w:bCs w:val="0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b w:val="0"/>
          <w:bCs w:val="0"/>
          <w:sz w:val="28"/>
          <w:szCs w:val="28"/>
        </w:rPr>
        <w:t xml:space="preserve">Нижнекамского муниципального района Республики Татарстан.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0"/>
        <w:numPr>
          <w:ilvl w:val="0"/>
          <w:numId w:val="13"/>
        </w:numPr>
        <w:pBdr/>
        <w:shd w:val="clear" w:color="auto" w:fill="auto"/>
        <w:tabs>
          <w:tab w:val="left" w:leader="none" w:pos="1245"/>
        </w:tabs>
        <w:spacing w:after="0" w:before="0" w:line="317" w:lineRule="exact"/>
        <w:ind w:firstLine="8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Отменить с 11:35 (мск) 15 апреля 2026 г. муниципальный уровень реагирования на ландшафтный пожар на территории города Нижнекамск Республики Татарстан.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0"/>
        <w:numPr>
          <w:ilvl w:val="0"/>
          <w:numId w:val="13"/>
        </w:numPr>
        <w:pBdr/>
        <w:shd w:val="clear" w:color="auto" w:fill="auto"/>
        <w:tabs>
          <w:tab w:val="left" w:leader="none" w:pos="1245"/>
        </w:tabs>
        <w:spacing w:after="0" w:before="0" w:line="317" w:lineRule="exact"/>
        <w:ind w:firstLine="8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Начальнику ЕДДС Нижнекамского муниципального ра</w:t>
      </w:r>
      <w:r>
        <w:rPr>
          <w:b w:val="0"/>
          <w:bCs w:val="0"/>
          <w:sz w:val="28"/>
          <w:szCs w:val="28"/>
        </w:rPr>
        <w:t xml:space="preserve">йона Казанцевой А.А.: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0"/>
        <w:pBdr/>
        <w:shd w:val="clear" w:color="auto" w:fill="auto"/>
        <w:spacing w:after="0" w:before="0" w:line="317" w:lineRule="exact"/>
        <w:ind w:firstLine="8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0"/>
        <w:numPr>
          <w:ilvl w:val="0"/>
          <w:numId w:val="13"/>
        </w:numPr>
        <w:pBdr/>
        <w:shd w:val="clear" w:color="auto" w:fill="auto"/>
        <w:tabs>
          <w:tab w:val="left" w:leader="none" w:pos="1245"/>
        </w:tabs>
        <w:spacing w:after="596" w:before="0" w:line="317" w:lineRule="exact"/>
        <w:ind w:firstLine="8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Контроль за исполнением настоящего распоряжения оставля</w:t>
      </w:r>
      <w:r>
        <w:rPr>
          <w:b w:val="0"/>
          <w:bCs w:val="0"/>
          <w:sz w:val="28"/>
          <w:szCs w:val="28"/>
        </w:rPr>
        <w:t xml:space="preserve">ю за собой.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6"/>
        <w:pBdr/>
        <w: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933"/>
        <w:pBdr/>
        <w:spacing/>
        <w:ind w:right="3257"/>
        <w:rPr>
          <w:lang w:val="ru"/>
        </w:rPr>
      </w:pPr>
      <w:r>
        <w:rPr>
          <w:lang w:val="ru"/>
        </w:rPr>
      </w:r>
      <w:r>
        <w:rPr>
          <w:lang w:val="ru"/>
        </w:rPr>
      </w:r>
      <w:r>
        <w:rPr>
          <w:lang w:val="ru"/>
        </w:rPr>
      </w:r>
    </w:p>
    <w:p>
      <w:pPr>
        <w:pStyle w:val="933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33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33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2 Char"/>
    <w:basedOn w:val="747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2">
    <w:name w:val="Heading 3 Char"/>
    <w:basedOn w:val="747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3">
    <w:name w:val="Heading 4 Char"/>
    <w:basedOn w:val="747"/>
    <w:link w:val="7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4">
    <w:name w:val="Heading 5 Char"/>
    <w:basedOn w:val="747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5">
    <w:name w:val="Heading 6 Char"/>
    <w:basedOn w:val="747"/>
    <w:link w:val="7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6">
    <w:name w:val="Heading 7 Char"/>
    <w:basedOn w:val="747"/>
    <w:link w:val="7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7">
    <w:name w:val="Heading 8 Char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Heading 9 Char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>
    <w:name w:val="Title Char"/>
    <w:basedOn w:val="747"/>
    <w:link w:val="8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0">
    <w:name w:val="Subtitle Char"/>
    <w:basedOn w:val="747"/>
    <w:link w:val="8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1">
    <w:name w:val="Quote Char"/>
    <w:basedOn w:val="747"/>
    <w:link w:val="88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Intense Quote Char"/>
    <w:basedOn w:val="747"/>
    <w:link w:val="89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3">
    <w:name w:val="Header Char"/>
    <w:basedOn w:val="747"/>
    <w:link w:val="902"/>
    <w:uiPriority w:val="99"/>
    <w:pPr>
      <w:pBdr/>
      <w:spacing/>
      <w:ind/>
    </w:pPr>
  </w:style>
  <w:style w:type="character" w:styleId="734">
    <w:name w:val="Footer Char"/>
    <w:basedOn w:val="747"/>
    <w:link w:val="904"/>
    <w:uiPriority w:val="99"/>
    <w:pPr>
      <w:pBdr/>
      <w:spacing/>
      <w:ind/>
    </w:pPr>
  </w:style>
  <w:style w:type="character" w:styleId="735">
    <w:name w:val="Footnote Text Char"/>
    <w:basedOn w:val="747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736">
    <w:name w:val="Endnote Text Char"/>
    <w:basedOn w:val="747"/>
    <w:link w:val="910"/>
    <w:uiPriority w:val="99"/>
    <w:semiHidden/>
    <w:pPr>
      <w:pBdr/>
      <w:spacing/>
      <w:ind/>
    </w:pPr>
    <w:rPr>
      <w:sz w:val="20"/>
      <w:szCs w:val="20"/>
    </w:rPr>
  </w:style>
  <w:style w:type="paragraph" w:styleId="737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38">
    <w:name w:val="Heading 1"/>
    <w:basedOn w:val="737"/>
    <w:next w:val="737"/>
    <w:link w:val="944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9">
    <w:name w:val="Heading 2"/>
    <w:basedOn w:val="737"/>
    <w:next w:val="737"/>
    <w:link w:val="87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40">
    <w:name w:val="Heading 3"/>
    <w:basedOn w:val="737"/>
    <w:next w:val="737"/>
    <w:link w:val="87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41">
    <w:name w:val="Heading 4"/>
    <w:basedOn w:val="737"/>
    <w:next w:val="737"/>
    <w:link w:val="87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42">
    <w:name w:val="Heading 5"/>
    <w:basedOn w:val="737"/>
    <w:next w:val="737"/>
    <w:link w:val="88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43">
    <w:name w:val="Heading 6"/>
    <w:basedOn w:val="737"/>
    <w:next w:val="737"/>
    <w:link w:val="88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44">
    <w:name w:val="Heading 7"/>
    <w:basedOn w:val="737"/>
    <w:next w:val="737"/>
    <w:link w:val="88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45">
    <w:name w:val="Heading 8"/>
    <w:basedOn w:val="737"/>
    <w:next w:val="737"/>
    <w:link w:val="88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46">
    <w:name w:val="Heading 9"/>
    <w:basedOn w:val="737"/>
    <w:next w:val="737"/>
    <w:link w:val="88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>
    <w:name w:val="Table Grid"/>
    <w:basedOn w:val="74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Table Grid Light"/>
    <w:basedOn w:val="74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1"/>
    <w:basedOn w:val="74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4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5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6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1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2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3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4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5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6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1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2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3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4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5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6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74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1"/>
    <w:basedOn w:val="74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2"/>
    <w:basedOn w:val="74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3"/>
    <w:basedOn w:val="74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4"/>
    <w:basedOn w:val="74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5"/>
    <w:basedOn w:val="74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6"/>
    <w:basedOn w:val="74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- Accent 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5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6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5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6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1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2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3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4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5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6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1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2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3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4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5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6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5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6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5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6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5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6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5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6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5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6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"/>
    <w:basedOn w:val="74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1"/>
    <w:basedOn w:val="74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2"/>
    <w:basedOn w:val="74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3"/>
    <w:basedOn w:val="74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4"/>
    <w:basedOn w:val="74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5"/>
    <w:basedOn w:val="74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6"/>
    <w:basedOn w:val="74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1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2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3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4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5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6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1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2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3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4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5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6"/>
    <w:basedOn w:val="74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2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3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4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5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6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6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7" w:customStyle="1">
    <w:name w:val="Заголовок 2 Знак"/>
    <w:link w:val="73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8" w:customStyle="1">
    <w:name w:val="Заголовок 3 Знак"/>
    <w:link w:val="74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9" w:customStyle="1">
    <w:name w:val="Заголовок 4 Знак"/>
    <w:link w:val="74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80" w:customStyle="1">
    <w:name w:val="Заголовок 5 Знак"/>
    <w:link w:val="74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81" w:customStyle="1">
    <w:name w:val="Заголовок 6 Знак"/>
    <w:link w:val="74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82" w:customStyle="1">
    <w:name w:val="Заголовок 7 Знак"/>
    <w:link w:val="74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83" w:customStyle="1">
    <w:name w:val="Заголовок 8 Знак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84" w:customStyle="1">
    <w:name w:val="Заголовок 9 Знак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85">
    <w:name w:val="Title"/>
    <w:basedOn w:val="737"/>
    <w:next w:val="737"/>
    <w:link w:val="88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6" w:customStyle="1">
    <w:name w:val="Заголовок Знак"/>
    <w:link w:val="8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7">
    <w:name w:val="Subtitle"/>
    <w:basedOn w:val="737"/>
    <w:next w:val="737"/>
    <w:link w:val="888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8" w:customStyle="1">
    <w:name w:val="Подзаголовок Знак"/>
    <w:link w:val="887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9">
    <w:name w:val="Quote"/>
    <w:basedOn w:val="737"/>
    <w:next w:val="737"/>
    <w:link w:val="890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90" w:customStyle="1">
    <w:name w:val="Цитата 2 Знак"/>
    <w:link w:val="889"/>
    <w:uiPriority w:val="29"/>
    <w:pPr>
      <w:pBdr/>
      <w:spacing/>
      <w:ind/>
    </w:pPr>
    <w:rPr>
      <w:i/>
      <w:iCs/>
      <w:color w:val="404040"/>
    </w:rPr>
  </w:style>
  <w:style w:type="paragraph" w:styleId="891">
    <w:name w:val="List Paragraph"/>
    <w:basedOn w:val="737"/>
    <w:uiPriority w:val="34"/>
    <w:qFormat/>
    <w:pPr>
      <w:pBdr/>
      <w:spacing/>
      <w:ind w:left="720"/>
      <w:contextualSpacing w:val="true"/>
    </w:pPr>
  </w:style>
  <w:style w:type="character" w:styleId="892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93">
    <w:name w:val="Intense Quote"/>
    <w:basedOn w:val="737"/>
    <w:next w:val="737"/>
    <w:link w:val="894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94" w:customStyle="1">
    <w:name w:val="Выделенная цитата Знак"/>
    <w:link w:val="893"/>
    <w:uiPriority w:val="30"/>
    <w:pPr>
      <w:pBdr/>
      <w:spacing/>
      <w:ind/>
    </w:pPr>
    <w:rPr>
      <w:i/>
      <w:iCs/>
      <w:color w:val="365f91"/>
    </w:rPr>
  </w:style>
  <w:style w:type="character" w:styleId="89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6">
    <w:name w:val="No Spacing"/>
    <w:basedOn w:val="737"/>
    <w:uiPriority w:val="1"/>
    <w:qFormat/>
    <w:pPr>
      <w:pBdr/>
      <w:spacing/>
      <w:ind/>
    </w:pPr>
  </w:style>
  <w:style w:type="character" w:styleId="897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8">
    <w:name w:val="Emphasis"/>
    <w:uiPriority w:val="20"/>
    <w:qFormat/>
    <w:pPr>
      <w:pBdr/>
      <w:spacing/>
      <w:ind/>
    </w:pPr>
    <w:rPr>
      <w:i/>
      <w:iCs/>
    </w:rPr>
  </w:style>
  <w:style w:type="character" w:styleId="899">
    <w:name w:val="Strong"/>
    <w:uiPriority w:val="22"/>
    <w:qFormat/>
    <w:pPr>
      <w:pBdr/>
      <w:spacing/>
      <w:ind/>
    </w:pPr>
    <w:rPr>
      <w:b/>
      <w:bCs/>
    </w:rPr>
  </w:style>
  <w:style w:type="character" w:styleId="900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01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2">
    <w:name w:val="Header"/>
    <w:basedOn w:val="737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3" w:customStyle="1">
    <w:name w:val="Верхний колонтитул Знак"/>
    <w:basedOn w:val="747"/>
    <w:link w:val="902"/>
    <w:uiPriority w:val="99"/>
    <w:pPr>
      <w:pBdr/>
      <w:spacing/>
      <w:ind/>
    </w:pPr>
  </w:style>
  <w:style w:type="paragraph" w:styleId="904">
    <w:name w:val="Footer"/>
    <w:basedOn w:val="737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5" w:customStyle="1">
    <w:name w:val="Нижний колонтитул Знак"/>
    <w:basedOn w:val="747"/>
    <w:link w:val="904"/>
    <w:uiPriority w:val="99"/>
    <w:pPr>
      <w:pBdr/>
      <w:spacing/>
      <w:ind/>
    </w:pPr>
  </w:style>
  <w:style w:type="paragraph" w:styleId="906">
    <w:name w:val="Caption"/>
    <w:basedOn w:val="737"/>
    <w:next w:val="73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07">
    <w:name w:val="footnote text"/>
    <w:basedOn w:val="737"/>
    <w:link w:val="90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8" w:customStyle="1">
    <w:name w:val="Текст сноски Знак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37"/>
    <w:link w:val="91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1" w:customStyle="1">
    <w:name w:val="Текст концевой сноски Знак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13">
    <w:name w:val="Hyperlink"/>
    <w:pPr>
      <w:pBdr/>
      <w:spacing/>
      <w:ind/>
    </w:pPr>
    <w:rPr>
      <w:color w:val="000080"/>
      <w:u w:val="single"/>
    </w:rPr>
  </w:style>
  <w:style w:type="character" w:styleId="914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5">
    <w:name w:val="toc 1"/>
    <w:basedOn w:val="737"/>
    <w:next w:val="737"/>
    <w:uiPriority w:val="39"/>
    <w:unhideWhenUsed/>
    <w:pPr>
      <w:pBdr/>
      <w:spacing w:after="100"/>
      <w:ind/>
    </w:pPr>
  </w:style>
  <w:style w:type="paragraph" w:styleId="916">
    <w:name w:val="toc 2"/>
    <w:basedOn w:val="737"/>
    <w:next w:val="737"/>
    <w:uiPriority w:val="39"/>
    <w:unhideWhenUsed/>
    <w:pPr>
      <w:pBdr/>
      <w:spacing w:after="100"/>
      <w:ind w:left="220"/>
    </w:pPr>
  </w:style>
  <w:style w:type="paragraph" w:styleId="917">
    <w:name w:val="toc 3"/>
    <w:basedOn w:val="737"/>
    <w:next w:val="737"/>
    <w:uiPriority w:val="39"/>
    <w:unhideWhenUsed/>
    <w:pPr>
      <w:pBdr/>
      <w:spacing w:after="100"/>
      <w:ind w:left="440"/>
    </w:pPr>
  </w:style>
  <w:style w:type="paragraph" w:styleId="918">
    <w:name w:val="toc 4"/>
    <w:basedOn w:val="737"/>
    <w:next w:val="737"/>
    <w:uiPriority w:val="39"/>
    <w:unhideWhenUsed/>
    <w:pPr>
      <w:pBdr/>
      <w:spacing w:after="100"/>
      <w:ind w:left="660"/>
    </w:pPr>
  </w:style>
  <w:style w:type="paragraph" w:styleId="919">
    <w:name w:val="toc 5"/>
    <w:basedOn w:val="737"/>
    <w:next w:val="737"/>
    <w:uiPriority w:val="39"/>
    <w:unhideWhenUsed/>
    <w:pPr>
      <w:pBdr/>
      <w:spacing w:after="100"/>
      <w:ind w:left="880"/>
    </w:pPr>
  </w:style>
  <w:style w:type="paragraph" w:styleId="920">
    <w:name w:val="toc 6"/>
    <w:basedOn w:val="737"/>
    <w:next w:val="737"/>
    <w:uiPriority w:val="39"/>
    <w:unhideWhenUsed/>
    <w:pPr>
      <w:pBdr/>
      <w:spacing w:after="100"/>
      <w:ind w:left="1100"/>
    </w:pPr>
  </w:style>
  <w:style w:type="paragraph" w:styleId="921">
    <w:name w:val="toc 7"/>
    <w:basedOn w:val="737"/>
    <w:next w:val="737"/>
    <w:uiPriority w:val="39"/>
    <w:unhideWhenUsed/>
    <w:pPr>
      <w:pBdr/>
      <w:spacing w:after="100"/>
      <w:ind w:left="1320"/>
    </w:pPr>
  </w:style>
  <w:style w:type="paragraph" w:styleId="922">
    <w:name w:val="toc 8"/>
    <w:basedOn w:val="737"/>
    <w:next w:val="737"/>
    <w:uiPriority w:val="39"/>
    <w:unhideWhenUsed/>
    <w:pPr>
      <w:pBdr/>
      <w:spacing w:after="100"/>
      <w:ind w:left="1540"/>
    </w:pPr>
  </w:style>
  <w:style w:type="paragraph" w:styleId="923">
    <w:name w:val="toc 9"/>
    <w:basedOn w:val="737"/>
    <w:next w:val="737"/>
    <w:uiPriority w:val="39"/>
    <w:unhideWhenUsed/>
    <w:pPr>
      <w:pBdr/>
      <w:spacing w:after="100"/>
      <w:ind w:left="1760"/>
    </w:pPr>
  </w:style>
  <w:style w:type="paragraph" w:styleId="92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25">
    <w:name w:val="table of figures"/>
    <w:basedOn w:val="737"/>
    <w:next w:val="737"/>
    <w:uiPriority w:val="99"/>
    <w:unhideWhenUsed/>
    <w:pPr>
      <w:pBdr/>
      <w:spacing/>
      <w:ind/>
    </w:pPr>
  </w:style>
  <w:style w:type="character" w:styleId="926" w:customStyle="1">
    <w:name w:val="Основной текст (2)_"/>
    <w:link w:val="930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27" w:customStyle="1">
    <w:name w:val="Заголовок №1_"/>
    <w:link w:val="931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8" w:customStyle="1">
    <w:name w:val="Основной текст_"/>
    <w:link w:val="932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9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30" w:customStyle="1">
    <w:name w:val="Основной текст (2)"/>
    <w:basedOn w:val="737"/>
    <w:link w:val="926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31" w:customStyle="1">
    <w:name w:val="Заголовок №1"/>
    <w:basedOn w:val="737"/>
    <w:link w:val="927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32" w:customStyle="1">
    <w:name w:val="Основной текст2"/>
    <w:basedOn w:val="737"/>
    <w:link w:val="928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33">
    <w:name w:val="Body Text"/>
    <w:basedOn w:val="737"/>
    <w:link w:val="934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34" w:customStyle="1">
    <w:name w:val="Основной текст Знак"/>
    <w:link w:val="933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35">
    <w:name w:val="Balloon Text"/>
    <w:basedOn w:val="737"/>
    <w:link w:val="936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6" w:customStyle="1">
    <w:name w:val="Текст выноски Знак"/>
    <w:link w:val="935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37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38" w:customStyle="1">
    <w:name w:val="Колонтитул_"/>
    <w:link w:val="940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9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40" w:customStyle="1">
    <w:name w:val="Колонтитул"/>
    <w:basedOn w:val="737"/>
    <w:link w:val="938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41" w:customStyle="1">
    <w:name w:val="Основной текст (3)_"/>
    <w:link w:val="942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42" w:customStyle="1">
    <w:name w:val="Основной текст (3)"/>
    <w:basedOn w:val="737"/>
    <w:link w:val="941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43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44" w:customStyle="1">
    <w:name w:val="Заголовок 1 Знак"/>
    <w:link w:val="738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45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946" w:customStyle="1">
    <w:name w:val="Заголовок №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720" w:beforeAutospacing="0" w:line="322" w:lineRule="exact"/>
      <w:ind w:right="0" w:firstLine="0" w:left="0"/>
      <w:contextualSpacing w:val="false"/>
      <w:jc w:val="center"/>
      <w:outlineLvl w:val="2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947" w:customStyle="1">
    <w:name w:val="Основной текст (5)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300" w:afterAutospacing="0" w:before="720" w:beforeAutospacing="0" w:line="322" w:lineRule="exact"/>
      <w:ind w:right="0" w:firstLine="0" w:left="0"/>
      <w:contextualSpacing w:val="false"/>
      <w:jc w:val="center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948" w:customStyle="1">
    <w:name w:val="Основной текст (4)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720" w:afterAutospacing="0" w:before="480" w:beforeAutospacing="0" w:line="0" w:lineRule="atLeas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36</cp:revision>
  <dcterms:created xsi:type="dcterms:W3CDTF">2026-03-16T08:25:00Z</dcterms:created>
  <dcterms:modified xsi:type="dcterms:W3CDTF">2026-04-23T12:19:47Z</dcterms:modified>
  <cp:version>1048576</cp:version>
</cp:coreProperties>
</file>